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5C" w:rsidRPr="00A4795C" w:rsidRDefault="007C08E7" w:rsidP="00A4795C">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919480" cy="919480"/>
            <wp:effectExtent l="0" t="0" r="0" b="0"/>
            <wp:wrapSquare wrapText="bothSides"/>
            <wp:docPr id="2051" name="Picture 3" descr="Technology - Category Color Blue"/>
            <wp:cNvGraphicFramePr/>
            <a:graphic xmlns:a="http://schemas.openxmlformats.org/drawingml/2006/main">
              <a:graphicData uri="http://schemas.openxmlformats.org/drawingml/2006/picture">
                <pic:pic xmlns:pic="http://schemas.openxmlformats.org/drawingml/2006/picture">
                  <pic:nvPicPr>
                    <pic:cNvPr id="2051" name="Picture 3" descr="Technology - Category Color Blu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9480" cy="919480"/>
                    </a:xfrm>
                    <a:prstGeom prst="rect">
                      <a:avLst/>
                    </a:prstGeom>
                    <a:noFill/>
                    <a:extLst/>
                  </pic:spPr>
                </pic:pic>
              </a:graphicData>
            </a:graphic>
          </wp:anchor>
        </w:drawing>
      </w:r>
      <w:r w:rsidR="00A4795C" w:rsidRPr="00A4795C">
        <w:rPr>
          <w:rFonts w:ascii="Arial" w:eastAsia="Times New Roman" w:hAnsi="Arial" w:cs="Arial"/>
          <w:b/>
          <w:bCs/>
          <w:color w:val="000000"/>
          <w:kern w:val="36"/>
          <w:sz w:val="55"/>
          <w:szCs w:val="55"/>
        </w:rPr>
        <w:t>Unplugged</w:t>
      </w:r>
    </w:p>
    <w:p w:rsidR="00790BC4" w:rsidRDefault="00790BC4" w:rsidP="00A4795C">
      <w:pPr>
        <w:shd w:val="clear" w:color="auto" w:fill="FFFFFF"/>
        <w:spacing w:after="0" w:line="240" w:lineRule="auto"/>
        <w:rPr>
          <w:rFonts w:ascii="Arial" w:eastAsia="Times New Roman" w:hAnsi="Arial" w:cs="Arial"/>
          <w:color w:val="303030"/>
          <w:sz w:val="20"/>
          <w:szCs w:val="20"/>
        </w:rPr>
      </w:pPr>
    </w:p>
    <w:p w:rsidR="00790BC4" w:rsidRDefault="00790BC4" w:rsidP="00A4795C">
      <w:pPr>
        <w:shd w:val="clear" w:color="auto" w:fill="FFFFFF"/>
        <w:spacing w:after="0" w:line="240" w:lineRule="auto"/>
        <w:rPr>
          <w:rFonts w:ascii="Arial" w:eastAsia="Times New Roman" w:hAnsi="Arial" w:cs="Arial"/>
          <w:color w:val="303030"/>
          <w:sz w:val="20"/>
          <w:szCs w:val="20"/>
        </w:rPr>
      </w:pP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bookmarkStart w:id="0" w:name="_GoBack"/>
      <w:bookmarkEnd w:id="0"/>
      <w:r w:rsidRPr="00A4795C">
        <w:rPr>
          <w:rFonts w:ascii="Arial" w:eastAsia="Times New Roman" w:hAnsi="Arial" w:cs="Arial"/>
          <w:color w:val="303030"/>
          <w:sz w:val="20"/>
          <w:szCs w:val="20"/>
        </w:rPr>
        <w:t>In a world where information and technology are everywhere and ever-present, opportunities to unplug may become more essential, benefiting both professional and personal experiences.</w:t>
      </w:r>
    </w:p>
    <w:p w:rsidR="00A4795C" w:rsidRPr="00A4795C" w:rsidRDefault="00A4795C" w:rsidP="00A4795C">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4795C">
        <w:rPr>
          <w:rFonts w:ascii="Arial" w:eastAsia="Times New Roman" w:hAnsi="Arial" w:cs="Arial"/>
          <w:b/>
          <w:bCs/>
          <w:color w:val="303030"/>
          <w:sz w:val="27"/>
          <w:szCs w:val="27"/>
        </w:rPr>
        <w:t>How It’s Developing</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The availability of technology and the constant connectedness that it provides coupled with an immense amount of information (news, e-mail, social networks, etc.) places many individuals in danger of cognitive overload.  Faced with this overload, individuals and organizations may struggle to achieve focus on what is important. [</w:t>
      </w:r>
      <w:hyperlink r:id="rId5" w:anchor="Notes and Resources" w:history="1">
        <w:r w:rsidRPr="00A4795C">
          <w:rPr>
            <w:rFonts w:ascii="Arial" w:eastAsia="Times New Roman" w:hAnsi="Arial" w:cs="Arial"/>
            <w:color w:val="1A90B4"/>
            <w:sz w:val="20"/>
            <w:szCs w:val="20"/>
            <w:u w:val="single"/>
          </w:rPr>
          <w:t>1</w:t>
        </w:r>
      </w:hyperlink>
      <w:r w:rsidRPr="00A4795C">
        <w:rPr>
          <w:rFonts w:ascii="Arial" w:eastAsia="Times New Roman" w:hAnsi="Arial" w:cs="Arial"/>
          <w:color w:val="303030"/>
          <w:sz w:val="20"/>
          <w:szCs w:val="20"/>
        </w:rPr>
        <w:t>]</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In addition to requiring an unplugged space to focus on work, unplugged spaces may also be required for retreat and renewal. In spite of research connecting vacations to improved productivity and job performance, more than half of American workers stay plugged in, responding to work emails and communicating with the workplace, while on vacation. [</w:t>
      </w:r>
      <w:hyperlink r:id="rId6" w:anchor="Notes and Resources" w:history="1">
        <w:r w:rsidRPr="00A4795C">
          <w:rPr>
            <w:rFonts w:ascii="Arial" w:eastAsia="Times New Roman" w:hAnsi="Arial" w:cs="Arial"/>
            <w:color w:val="1A90B4"/>
            <w:sz w:val="20"/>
            <w:szCs w:val="20"/>
            <w:u w:val="single"/>
          </w:rPr>
          <w:t>2</w:t>
        </w:r>
      </w:hyperlink>
      <w:r w:rsidRPr="00A4795C">
        <w:rPr>
          <w:rFonts w:ascii="Arial" w:eastAsia="Times New Roman" w:hAnsi="Arial" w:cs="Arial"/>
          <w:color w:val="303030"/>
          <w:sz w:val="20"/>
          <w:szCs w:val="20"/>
        </w:rPr>
        <w:t>] While most hotels currently promote the availability of internet and work spaces, some “escape” destinations actively promote lack of internet and phone signals, seeking to lure travelers interested in disconnecting from workplace demands and connection. [</w:t>
      </w:r>
      <w:hyperlink r:id="rId7" w:anchor="Notes and Resources" w:history="1">
        <w:r w:rsidRPr="00A4795C">
          <w:rPr>
            <w:rFonts w:ascii="Arial" w:eastAsia="Times New Roman" w:hAnsi="Arial" w:cs="Arial"/>
            <w:color w:val="1A90B4"/>
            <w:sz w:val="20"/>
            <w:szCs w:val="20"/>
            <w:u w:val="single"/>
          </w:rPr>
          <w:t>3</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New products, including clothing, phone cases, and bags, are being developed with the express purpose of disabling technology and limiting incoming communication. [</w:t>
      </w:r>
      <w:hyperlink r:id="rId8" w:anchor="Notes and Resources" w:history="1">
        <w:r w:rsidRPr="00A4795C">
          <w:rPr>
            <w:rFonts w:ascii="Arial" w:eastAsia="Times New Roman" w:hAnsi="Arial" w:cs="Arial"/>
            <w:color w:val="1A90B4"/>
            <w:sz w:val="20"/>
            <w:szCs w:val="20"/>
            <w:u w:val="single"/>
          </w:rPr>
          <w:t>4</w:t>
        </w:r>
      </w:hyperlink>
      <w:r w:rsidRPr="00A4795C">
        <w:rPr>
          <w:rFonts w:ascii="Arial" w:eastAsia="Times New Roman" w:hAnsi="Arial" w:cs="Arial"/>
          <w:color w:val="303030"/>
          <w:sz w:val="20"/>
          <w:szCs w:val="20"/>
        </w:rPr>
        <w:t>] Pushes for “device-free zones,” digital detoxes, and unplugging challenges all demonstrate an awareness of the hyper-connectivity of life and a growing movement away from that level of connectivity. [</w:t>
      </w:r>
      <w:hyperlink r:id="rId9" w:anchor="Notes and Resources" w:history="1">
        <w:r w:rsidRPr="00A4795C">
          <w:rPr>
            <w:rFonts w:ascii="Arial" w:eastAsia="Times New Roman" w:hAnsi="Arial" w:cs="Arial"/>
            <w:color w:val="1A90B4"/>
            <w:sz w:val="20"/>
            <w:szCs w:val="20"/>
            <w:u w:val="single"/>
          </w:rPr>
          <w:t>5</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4795C">
        <w:rPr>
          <w:rFonts w:ascii="Arial" w:eastAsia="Times New Roman" w:hAnsi="Arial" w:cs="Arial"/>
          <w:b/>
          <w:bCs/>
          <w:color w:val="303030"/>
          <w:sz w:val="27"/>
          <w:szCs w:val="27"/>
        </w:rPr>
        <w:t>Why It Matters</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Libraries may capitalize on users’ perceptions of libraries as quiet spaces, marketing at least some space in their buildings as places to unplug, concentrate, and focus. This may be a rebranding from "quiet reading spaces" to "unplug zones" or "digital escape spaces" that capitalize on the trend's language.</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Programming and services that encourage quiet reflection or that limit the use of technology may become novel and popular as they contrast with the everyday connectivity that people normally encounter. [</w:t>
      </w:r>
      <w:hyperlink r:id="rId10" w:anchor="Notes and Resources" w:history="1">
        <w:r w:rsidRPr="00A4795C">
          <w:rPr>
            <w:rFonts w:ascii="Arial" w:eastAsia="Times New Roman" w:hAnsi="Arial" w:cs="Arial"/>
            <w:color w:val="1A90B4"/>
            <w:sz w:val="20"/>
            <w:szCs w:val="20"/>
            <w:u w:val="single"/>
          </w:rPr>
          <w:t>6</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The constant connectedness of society may change the ways that future generations concentrate and collect, synthesize, and analyze information. [</w:t>
      </w:r>
      <w:hyperlink r:id="rId11" w:anchor="Notes and Resources" w:history="1">
        <w:r w:rsidRPr="00A4795C">
          <w:rPr>
            <w:rFonts w:ascii="Arial" w:eastAsia="Times New Roman" w:hAnsi="Arial" w:cs="Arial"/>
            <w:color w:val="1A90B4"/>
            <w:sz w:val="20"/>
            <w:szCs w:val="20"/>
            <w:u w:val="single"/>
          </w:rPr>
          <w:t>7</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Library workers may increasingly seek opportunities to unplug, be reflective, or quietly focus on specific work activities – and this may be a challenge in a culture that does not provide opportunities for that type of work time. </w:t>
      </w:r>
    </w:p>
    <w:p w:rsidR="00790BC4" w:rsidRDefault="00790BC4">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A4795C" w:rsidRPr="00A4795C" w:rsidRDefault="00A4795C" w:rsidP="00A4795C">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A4795C">
        <w:rPr>
          <w:rFonts w:ascii="Arial" w:eastAsia="Times New Roman" w:hAnsi="Arial" w:cs="Arial"/>
          <w:b/>
          <w:bCs/>
          <w:color w:val="303030"/>
          <w:sz w:val="27"/>
          <w:szCs w:val="27"/>
        </w:rPr>
        <w:lastRenderedPageBreak/>
        <w:t>Notes and Resources</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xml:space="preserve">[1] “Future Work Skills 2020.” Anna Davies, Devin </w:t>
      </w:r>
      <w:proofErr w:type="spellStart"/>
      <w:r w:rsidRPr="00A4795C">
        <w:rPr>
          <w:rFonts w:ascii="Arial" w:eastAsia="Times New Roman" w:hAnsi="Arial" w:cs="Arial"/>
          <w:color w:val="303030"/>
          <w:sz w:val="20"/>
          <w:szCs w:val="20"/>
        </w:rPr>
        <w:t>Fidler</w:t>
      </w:r>
      <w:proofErr w:type="spellEnd"/>
      <w:r w:rsidRPr="00A4795C">
        <w:rPr>
          <w:rFonts w:ascii="Arial" w:eastAsia="Times New Roman" w:hAnsi="Arial" w:cs="Arial"/>
          <w:color w:val="303030"/>
          <w:sz w:val="20"/>
          <w:szCs w:val="20"/>
        </w:rPr>
        <w:t xml:space="preserve">, and Marina </w:t>
      </w:r>
      <w:proofErr w:type="spellStart"/>
      <w:r w:rsidRPr="00A4795C">
        <w:rPr>
          <w:rFonts w:ascii="Arial" w:eastAsia="Times New Roman" w:hAnsi="Arial" w:cs="Arial"/>
          <w:color w:val="303030"/>
          <w:sz w:val="20"/>
          <w:szCs w:val="20"/>
        </w:rPr>
        <w:t>Gorbis</w:t>
      </w:r>
      <w:proofErr w:type="spellEnd"/>
      <w:r w:rsidRPr="00A4795C">
        <w:rPr>
          <w:rFonts w:ascii="Arial" w:eastAsia="Times New Roman" w:hAnsi="Arial" w:cs="Arial"/>
          <w:color w:val="303030"/>
          <w:sz w:val="20"/>
          <w:szCs w:val="20"/>
        </w:rPr>
        <w:t xml:space="preserve"> for Institute for the Future and University of Phoenix Research Institute. 2011. Available from </w:t>
      </w:r>
      <w:hyperlink r:id="rId12" w:history="1">
        <w:r w:rsidRPr="00A4795C">
          <w:rPr>
            <w:rFonts w:ascii="Arial" w:eastAsia="Times New Roman" w:hAnsi="Arial" w:cs="Arial"/>
            <w:color w:val="1A90B4"/>
            <w:sz w:val="20"/>
            <w:szCs w:val="20"/>
            <w:u w:val="single"/>
          </w:rPr>
          <w:t>http://www.iftf.org/futureworkskills/</w:t>
        </w:r>
      </w:hyperlink>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[2] “More Americans Working Through Their Vacation Time.” </w:t>
      </w:r>
      <w:r w:rsidRPr="00A4795C">
        <w:rPr>
          <w:rFonts w:ascii="Arial" w:eastAsia="Times New Roman" w:hAnsi="Arial" w:cs="Arial"/>
          <w:i/>
          <w:iCs/>
          <w:color w:val="303030"/>
          <w:sz w:val="20"/>
          <w:szCs w:val="20"/>
        </w:rPr>
        <w:t>The Huffington Post</w:t>
      </w:r>
      <w:r w:rsidRPr="00A4795C">
        <w:rPr>
          <w:rFonts w:ascii="Arial" w:eastAsia="Times New Roman" w:hAnsi="Arial" w:cs="Arial"/>
          <w:color w:val="303030"/>
          <w:sz w:val="20"/>
          <w:szCs w:val="20"/>
        </w:rPr>
        <w:t>. July 18, 2013. Available from</w:t>
      </w:r>
      <w:hyperlink r:id="rId13" w:history="1">
        <w:r w:rsidRPr="00A4795C">
          <w:rPr>
            <w:rFonts w:ascii="Arial" w:eastAsia="Times New Roman" w:hAnsi="Arial" w:cs="Arial"/>
            <w:color w:val="1A90B4"/>
            <w:sz w:val="20"/>
            <w:szCs w:val="20"/>
            <w:u w:val="single"/>
          </w:rPr>
          <w:t>http://www.huffingtonpost.com/2013/07/18/more-americans-working-th_n_361...</w:t>
        </w:r>
      </w:hyperlink>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[3] “Lonely Planet’s 10 Predictions for the Future of Travel.” Brittany Jones Cooper. </w:t>
      </w:r>
      <w:r w:rsidRPr="00A4795C">
        <w:rPr>
          <w:rFonts w:ascii="Arial" w:eastAsia="Times New Roman" w:hAnsi="Arial" w:cs="Arial"/>
          <w:i/>
          <w:iCs/>
          <w:color w:val="303030"/>
          <w:sz w:val="20"/>
          <w:szCs w:val="20"/>
        </w:rPr>
        <w:t>Yahoo Travel</w:t>
      </w:r>
      <w:r w:rsidRPr="00A4795C">
        <w:rPr>
          <w:rFonts w:ascii="Arial" w:eastAsia="Times New Roman" w:hAnsi="Arial" w:cs="Arial"/>
          <w:color w:val="303030"/>
          <w:sz w:val="20"/>
          <w:szCs w:val="20"/>
        </w:rPr>
        <w:t>. September 26, 2014. Available from </w:t>
      </w:r>
      <w:hyperlink r:id="rId14" w:history="1">
        <w:r w:rsidRPr="00A4795C">
          <w:rPr>
            <w:rFonts w:ascii="Arial" w:eastAsia="Times New Roman" w:hAnsi="Arial" w:cs="Arial"/>
            <w:color w:val="1A90B4"/>
            <w:sz w:val="20"/>
            <w:szCs w:val="20"/>
            <w:u w:val="single"/>
          </w:rPr>
          <w:t>https://www.yahoo.com/travel/the-future-of-travel-is-cheaper-and-tech-fr...</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[4] “Why Anti-Tech Is in Style – Literally.” Rob Walker. </w:t>
      </w:r>
      <w:r w:rsidRPr="00A4795C">
        <w:rPr>
          <w:rFonts w:ascii="Arial" w:eastAsia="Times New Roman" w:hAnsi="Arial" w:cs="Arial"/>
          <w:i/>
          <w:iCs/>
          <w:color w:val="303030"/>
          <w:sz w:val="20"/>
          <w:szCs w:val="20"/>
        </w:rPr>
        <w:t>Yahoo Tech</w:t>
      </w:r>
      <w:r w:rsidRPr="00A4795C">
        <w:rPr>
          <w:rFonts w:ascii="Arial" w:eastAsia="Times New Roman" w:hAnsi="Arial" w:cs="Arial"/>
          <w:color w:val="303030"/>
          <w:sz w:val="20"/>
          <w:szCs w:val="20"/>
        </w:rPr>
        <w:t>. May 21, 2014. Available from</w:t>
      </w:r>
      <w:hyperlink r:id="rId15" w:history="1">
        <w:r w:rsidRPr="00A4795C">
          <w:rPr>
            <w:rFonts w:ascii="Arial" w:eastAsia="Times New Roman" w:hAnsi="Arial" w:cs="Arial"/>
            <w:color w:val="1A90B4"/>
            <w:sz w:val="20"/>
            <w:szCs w:val="20"/>
            <w:u w:val="single"/>
          </w:rPr>
          <w:t>https://www.yahoo.com/tech/why-anti-tech-is-in-style-literally-863183116...</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[5] “The 7-Day Digital Diet.” Teddy Wayne. </w:t>
      </w:r>
      <w:r w:rsidRPr="00A4795C">
        <w:rPr>
          <w:rFonts w:ascii="Arial" w:eastAsia="Times New Roman" w:hAnsi="Arial" w:cs="Arial"/>
          <w:i/>
          <w:iCs/>
          <w:color w:val="303030"/>
          <w:sz w:val="20"/>
          <w:szCs w:val="20"/>
        </w:rPr>
        <w:t>The New York Times</w:t>
      </w:r>
      <w:r w:rsidRPr="00A4795C">
        <w:rPr>
          <w:rFonts w:ascii="Arial" w:eastAsia="Times New Roman" w:hAnsi="Arial" w:cs="Arial"/>
          <w:color w:val="303030"/>
          <w:sz w:val="20"/>
          <w:szCs w:val="20"/>
        </w:rPr>
        <w:t>. February 7, 2014. Available from</w:t>
      </w:r>
      <w:hyperlink r:id="rId16" w:history="1">
        <w:r w:rsidRPr="00A4795C">
          <w:rPr>
            <w:rFonts w:ascii="Arial" w:eastAsia="Times New Roman" w:hAnsi="Arial" w:cs="Arial"/>
            <w:color w:val="1A90B4"/>
            <w:sz w:val="20"/>
            <w:szCs w:val="20"/>
            <w:u w:val="single"/>
          </w:rPr>
          <w:t>http://www.nytimes.com/2014/02/09/fashion/digital-detox-email-smartphone...</w:t>
        </w:r>
      </w:hyperlink>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proofErr w:type="gramStart"/>
      <w:r w:rsidRPr="00A4795C">
        <w:rPr>
          <w:rFonts w:ascii="Arial" w:eastAsia="Times New Roman" w:hAnsi="Arial" w:cs="Arial"/>
          <w:color w:val="303030"/>
          <w:sz w:val="20"/>
          <w:szCs w:val="20"/>
        </w:rPr>
        <w:t>and</w:t>
      </w:r>
      <w:proofErr w:type="gramEnd"/>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xml:space="preserve">“Our unplugging Challenge: Seven Days </w:t>
      </w:r>
      <w:proofErr w:type="gramStart"/>
      <w:r w:rsidRPr="00A4795C">
        <w:rPr>
          <w:rFonts w:ascii="Arial" w:eastAsia="Times New Roman" w:hAnsi="Arial" w:cs="Arial"/>
          <w:color w:val="303030"/>
          <w:sz w:val="20"/>
          <w:szCs w:val="20"/>
        </w:rPr>
        <w:t>Without</w:t>
      </w:r>
      <w:proofErr w:type="gramEnd"/>
      <w:r w:rsidRPr="00A4795C">
        <w:rPr>
          <w:rFonts w:ascii="Arial" w:eastAsia="Times New Roman" w:hAnsi="Arial" w:cs="Arial"/>
          <w:color w:val="303030"/>
          <w:sz w:val="20"/>
          <w:szCs w:val="20"/>
        </w:rPr>
        <w:t xml:space="preserve"> Our Devices.” Arianna Huffington. </w:t>
      </w:r>
      <w:r w:rsidRPr="00A4795C">
        <w:rPr>
          <w:rFonts w:ascii="Arial" w:eastAsia="Times New Roman" w:hAnsi="Arial" w:cs="Arial"/>
          <w:i/>
          <w:iCs/>
          <w:color w:val="303030"/>
          <w:sz w:val="20"/>
          <w:szCs w:val="20"/>
        </w:rPr>
        <w:t>The Huffington Post</w:t>
      </w:r>
      <w:r w:rsidRPr="00A4795C">
        <w:rPr>
          <w:rFonts w:ascii="Arial" w:eastAsia="Times New Roman" w:hAnsi="Arial" w:cs="Arial"/>
          <w:color w:val="303030"/>
          <w:sz w:val="20"/>
          <w:szCs w:val="20"/>
        </w:rPr>
        <w:t>. December 17, 2013. Available from </w:t>
      </w:r>
      <w:hyperlink r:id="rId17" w:history="1">
        <w:r w:rsidRPr="00A4795C">
          <w:rPr>
            <w:rFonts w:ascii="Arial" w:eastAsia="Times New Roman" w:hAnsi="Arial" w:cs="Arial"/>
            <w:color w:val="1A90B4"/>
            <w:sz w:val="20"/>
            <w:szCs w:val="20"/>
            <w:u w:val="single"/>
          </w:rPr>
          <w:t>http://www.huffingtonpost.com/arianna-huffington/unplugging-challenge_b_...</w:t>
        </w:r>
      </w:hyperlink>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xml:space="preserve">[6] “What’s New…Slow Reading </w:t>
      </w:r>
      <w:proofErr w:type="gramStart"/>
      <w:r w:rsidRPr="00A4795C">
        <w:rPr>
          <w:rFonts w:ascii="Arial" w:eastAsia="Times New Roman" w:hAnsi="Arial" w:cs="Arial"/>
          <w:color w:val="303030"/>
          <w:sz w:val="20"/>
          <w:szCs w:val="20"/>
        </w:rPr>
        <w:t>Clubs.</w:t>
      </w:r>
      <w:proofErr w:type="gramEnd"/>
      <w:r w:rsidRPr="00A4795C">
        <w:rPr>
          <w:rFonts w:ascii="Arial" w:eastAsia="Times New Roman" w:hAnsi="Arial" w:cs="Arial"/>
          <w:color w:val="303030"/>
          <w:sz w:val="20"/>
          <w:szCs w:val="20"/>
        </w:rPr>
        <w:t xml:space="preserve">” Aileen </w:t>
      </w:r>
      <w:proofErr w:type="spellStart"/>
      <w:r w:rsidRPr="00A4795C">
        <w:rPr>
          <w:rFonts w:ascii="Arial" w:eastAsia="Times New Roman" w:hAnsi="Arial" w:cs="Arial"/>
          <w:color w:val="303030"/>
          <w:sz w:val="20"/>
          <w:szCs w:val="20"/>
        </w:rPr>
        <w:t>Nakhle</w:t>
      </w:r>
      <w:proofErr w:type="spellEnd"/>
      <w:r w:rsidRPr="00A4795C">
        <w:rPr>
          <w:rFonts w:ascii="Arial" w:eastAsia="Times New Roman" w:hAnsi="Arial" w:cs="Arial"/>
          <w:color w:val="303030"/>
          <w:sz w:val="20"/>
          <w:szCs w:val="20"/>
        </w:rPr>
        <w:t>. </w:t>
      </w:r>
      <w:r w:rsidRPr="00A4795C">
        <w:rPr>
          <w:rFonts w:ascii="Arial" w:eastAsia="Times New Roman" w:hAnsi="Arial" w:cs="Arial"/>
          <w:i/>
          <w:iCs/>
          <w:color w:val="303030"/>
          <w:sz w:val="20"/>
          <w:szCs w:val="20"/>
        </w:rPr>
        <w:t>Well and Good – Stuff</w:t>
      </w:r>
      <w:r w:rsidRPr="00A4795C">
        <w:rPr>
          <w:rFonts w:ascii="Arial" w:eastAsia="Times New Roman" w:hAnsi="Arial" w:cs="Arial"/>
          <w:color w:val="303030"/>
          <w:sz w:val="20"/>
          <w:szCs w:val="20"/>
        </w:rPr>
        <w:t>. October 10, 2014. Available from</w:t>
      </w:r>
      <w:hyperlink r:id="rId18" w:history="1">
        <w:r w:rsidRPr="00A4795C">
          <w:rPr>
            <w:rFonts w:ascii="Arial" w:eastAsia="Times New Roman" w:hAnsi="Arial" w:cs="Arial"/>
            <w:color w:val="1A90B4"/>
            <w:sz w:val="20"/>
            <w:szCs w:val="20"/>
            <w:u w:val="single"/>
          </w:rPr>
          <w:t>http://www.stuff.co.nz/life-style/well-good/inspire-me/10610359/Whats-ne...</w:t>
        </w:r>
      </w:hyperlink>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w:t>
      </w:r>
    </w:p>
    <w:p w:rsidR="00A4795C" w:rsidRPr="00A4795C" w:rsidRDefault="00A4795C" w:rsidP="00A4795C">
      <w:pPr>
        <w:shd w:val="clear" w:color="auto" w:fill="FFFFFF"/>
        <w:spacing w:after="0" w:line="240" w:lineRule="auto"/>
        <w:rPr>
          <w:rFonts w:ascii="Arial" w:eastAsia="Times New Roman" w:hAnsi="Arial" w:cs="Arial"/>
          <w:color w:val="303030"/>
          <w:sz w:val="20"/>
          <w:szCs w:val="20"/>
        </w:rPr>
      </w:pPr>
      <w:r w:rsidRPr="00A4795C">
        <w:rPr>
          <w:rFonts w:ascii="Arial" w:eastAsia="Times New Roman" w:hAnsi="Arial" w:cs="Arial"/>
          <w:color w:val="303030"/>
          <w:sz w:val="20"/>
          <w:szCs w:val="20"/>
        </w:rPr>
        <w:t xml:space="preserve">[7] “Unplug! </w:t>
      </w:r>
      <w:proofErr w:type="gramStart"/>
      <w:r w:rsidRPr="00A4795C">
        <w:rPr>
          <w:rFonts w:ascii="Arial" w:eastAsia="Times New Roman" w:hAnsi="Arial" w:cs="Arial"/>
          <w:color w:val="303030"/>
          <w:sz w:val="20"/>
          <w:szCs w:val="20"/>
        </w:rPr>
        <w:t>Your</w:t>
      </w:r>
      <w:proofErr w:type="gramEnd"/>
      <w:r w:rsidRPr="00A4795C">
        <w:rPr>
          <w:rFonts w:ascii="Arial" w:eastAsia="Times New Roman" w:hAnsi="Arial" w:cs="Arial"/>
          <w:color w:val="303030"/>
          <w:sz w:val="20"/>
          <w:szCs w:val="20"/>
        </w:rPr>
        <w:t xml:space="preserve"> Children’s Future Depends on It!” Jennifer Moses. </w:t>
      </w:r>
      <w:r w:rsidRPr="00A4795C">
        <w:rPr>
          <w:rFonts w:ascii="Arial" w:eastAsia="Times New Roman" w:hAnsi="Arial" w:cs="Arial"/>
          <w:i/>
          <w:iCs/>
          <w:color w:val="303030"/>
          <w:sz w:val="20"/>
          <w:szCs w:val="20"/>
        </w:rPr>
        <w:t>Time</w:t>
      </w:r>
      <w:r w:rsidRPr="00A4795C">
        <w:rPr>
          <w:rFonts w:ascii="Arial" w:eastAsia="Times New Roman" w:hAnsi="Arial" w:cs="Arial"/>
          <w:color w:val="303030"/>
          <w:sz w:val="20"/>
          <w:szCs w:val="20"/>
        </w:rPr>
        <w:t>. October 28, 2014. Available from</w:t>
      </w:r>
      <w:hyperlink r:id="rId19" w:history="1">
        <w:r w:rsidRPr="00A4795C">
          <w:rPr>
            <w:rFonts w:ascii="Arial" w:eastAsia="Times New Roman" w:hAnsi="Arial" w:cs="Arial"/>
            <w:color w:val="1A90B4"/>
            <w:sz w:val="20"/>
            <w:szCs w:val="20"/>
            <w:u w:val="single"/>
          </w:rPr>
          <w:t>http://time.com/3543498/unplug-your-childrens-future-depends-on-it/</w:t>
        </w:r>
      </w:hyperlink>
      <w:r w:rsidRPr="00A4795C">
        <w:rPr>
          <w:rFonts w:ascii="Arial" w:eastAsia="Times New Roman" w:hAnsi="Arial" w:cs="Arial"/>
          <w:color w:val="303030"/>
          <w:sz w:val="20"/>
          <w:szCs w:val="20"/>
        </w:rPr>
        <w:t> </w:t>
      </w:r>
    </w:p>
    <w:p w:rsidR="008B6A94" w:rsidRDefault="008B6A94"/>
    <w:sectPr w:rsidR="008B6A94" w:rsidSect="007C08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5C"/>
    <w:rsid w:val="00790BC4"/>
    <w:rsid w:val="007C08E7"/>
    <w:rsid w:val="008B6A94"/>
    <w:rsid w:val="00A4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B4A16-FC94-4ECD-9CB2-B1008A6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79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79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5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79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795C"/>
    <w:rPr>
      <w:color w:val="0000FF"/>
      <w:u w:val="single"/>
    </w:rPr>
  </w:style>
  <w:style w:type="character" w:customStyle="1" w:styleId="apple-converted-space">
    <w:name w:val="apple-converted-space"/>
    <w:basedOn w:val="DefaultParagraphFont"/>
    <w:rsid w:val="00A4795C"/>
  </w:style>
  <w:style w:type="character" w:styleId="Emphasis">
    <w:name w:val="Emphasis"/>
    <w:basedOn w:val="DefaultParagraphFont"/>
    <w:uiPriority w:val="20"/>
    <w:qFormat/>
    <w:rsid w:val="00A479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560691">
      <w:bodyDiv w:val="1"/>
      <w:marLeft w:val="0"/>
      <w:marRight w:val="0"/>
      <w:marTop w:val="0"/>
      <w:marBottom w:val="0"/>
      <w:divBdr>
        <w:top w:val="none" w:sz="0" w:space="0" w:color="auto"/>
        <w:left w:val="none" w:sz="0" w:space="0" w:color="auto"/>
        <w:bottom w:val="none" w:sz="0" w:space="0" w:color="auto"/>
        <w:right w:val="none" w:sz="0" w:space="0" w:color="auto"/>
      </w:divBdr>
      <w:divsChild>
        <w:div w:id="184103561">
          <w:marLeft w:val="0"/>
          <w:marRight w:val="0"/>
          <w:marTop w:val="0"/>
          <w:marBottom w:val="0"/>
          <w:divBdr>
            <w:top w:val="none" w:sz="0" w:space="0" w:color="auto"/>
            <w:left w:val="none" w:sz="0" w:space="0" w:color="auto"/>
            <w:bottom w:val="none" w:sz="0" w:space="0" w:color="auto"/>
            <w:right w:val="none" w:sz="0" w:space="0" w:color="auto"/>
          </w:divBdr>
          <w:divsChild>
            <w:div w:id="325788484">
              <w:marLeft w:val="0"/>
              <w:marRight w:val="0"/>
              <w:marTop w:val="0"/>
              <w:marBottom w:val="0"/>
              <w:divBdr>
                <w:top w:val="none" w:sz="0" w:space="0" w:color="auto"/>
                <w:left w:val="none" w:sz="0" w:space="0" w:color="auto"/>
                <w:bottom w:val="none" w:sz="0" w:space="0" w:color="auto"/>
                <w:right w:val="none" w:sz="0" w:space="0" w:color="auto"/>
              </w:divBdr>
              <w:divsChild>
                <w:div w:id="944964779">
                  <w:marLeft w:val="0"/>
                  <w:marRight w:val="0"/>
                  <w:marTop w:val="0"/>
                  <w:marBottom w:val="0"/>
                  <w:divBdr>
                    <w:top w:val="none" w:sz="0" w:space="0" w:color="auto"/>
                    <w:left w:val="none" w:sz="0" w:space="0" w:color="auto"/>
                    <w:bottom w:val="none" w:sz="0" w:space="0" w:color="auto"/>
                    <w:right w:val="none" w:sz="0" w:space="0" w:color="auto"/>
                  </w:divBdr>
                  <w:divsChild>
                    <w:div w:id="2068526412">
                      <w:marLeft w:val="0"/>
                      <w:marRight w:val="0"/>
                      <w:marTop w:val="0"/>
                      <w:marBottom w:val="0"/>
                      <w:divBdr>
                        <w:top w:val="none" w:sz="0" w:space="0" w:color="auto"/>
                        <w:left w:val="none" w:sz="0" w:space="0" w:color="auto"/>
                        <w:bottom w:val="none" w:sz="0" w:space="0" w:color="auto"/>
                        <w:right w:val="none" w:sz="0" w:space="0" w:color="auto"/>
                      </w:divBdr>
                      <w:divsChild>
                        <w:div w:id="2056543794">
                          <w:marLeft w:val="0"/>
                          <w:marRight w:val="0"/>
                          <w:marTop w:val="0"/>
                          <w:marBottom w:val="0"/>
                          <w:divBdr>
                            <w:top w:val="none" w:sz="0" w:space="0" w:color="auto"/>
                            <w:left w:val="none" w:sz="0" w:space="0" w:color="auto"/>
                            <w:bottom w:val="none" w:sz="0" w:space="0" w:color="auto"/>
                            <w:right w:val="none" w:sz="0" w:space="0" w:color="auto"/>
                          </w:divBdr>
                          <w:divsChild>
                            <w:div w:id="1020350659">
                              <w:marLeft w:val="0"/>
                              <w:marRight w:val="0"/>
                              <w:marTop w:val="0"/>
                              <w:marBottom w:val="0"/>
                              <w:divBdr>
                                <w:top w:val="none" w:sz="0" w:space="0" w:color="auto"/>
                                <w:left w:val="none" w:sz="0" w:space="0" w:color="auto"/>
                                <w:bottom w:val="none" w:sz="0" w:space="0" w:color="auto"/>
                                <w:right w:val="none" w:sz="0" w:space="0" w:color="auto"/>
                              </w:divBdr>
                            </w:div>
                          </w:divsChild>
                        </w:div>
                        <w:div w:id="1024870282">
                          <w:marLeft w:val="0"/>
                          <w:marRight w:val="0"/>
                          <w:marTop w:val="0"/>
                          <w:marBottom w:val="300"/>
                          <w:divBdr>
                            <w:top w:val="none" w:sz="0" w:space="0" w:color="auto"/>
                            <w:left w:val="none" w:sz="0" w:space="0" w:color="auto"/>
                            <w:bottom w:val="none" w:sz="0" w:space="0" w:color="auto"/>
                            <w:right w:val="none" w:sz="0" w:space="0" w:color="auto"/>
                          </w:divBdr>
                          <w:divsChild>
                            <w:div w:id="824053595">
                              <w:marLeft w:val="0"/>
                              <w:marRight w:val="0"/>
                              <w:marTop w:val="0"/>
                              <w:marBottom w:val="0"/>
                              <w:divBdr>
                                <w:top w:val="none" w:sz="0" w:space="0" w:color="auto"/>
                                <w:left w:val="none" w:sz="0" w:space="0" w:color="auto"/>
                                <w:bottom w:val="none" w:sz="0" w:space="0" w:color="auto"/>
                                <w:right w:val="none" w:sz="0" w:space="0" w:color="auto"/>
                              </w:divBdr>
                              <w:divsChild>
                                <w:div w:id="1302267243">
                                  <w:marLeft w:val="0"/>
                                  <w:marRight w:val="0"/>
                                  <w:marTop w:val="0"/>
                                  <w:marBottom w:val="0"/>
                                  <w:divBdr>
                                    <w:top w:val="none" w:sz="0" w:space="0" w:color="auto"/>
                                    <w:left w:val="none" w:sz="0" w:space="0" w:color="auto"/>
                                    <w:bottom w:val="none" w:sz="0" w:space="0" w:color="auto"/>
                                    <w:right w:val="none" w:sz="0" w:space="0" w:color="auto"/>
                                  </w:divBdr>
                                </w:div>
                                <w:div w:id="1839419674">
                                  <w:marLeft w:val="0"/>
                                  <w:marRight w:val="0"/>
                                  <w:marTop w:val="0"/>
                                  <w:marBottom w:val="0"/>
                                  <w:divBdr>
                                    <w:top w:val="none" w:sz="0" w:space="0" w:color="auto"/>
                                    <w:left w:val="none" w:sz="0" w:space="0" w:color="auto"/>
                                    <w:bottom w:val="none" w:sz="0" w:space="0" w:color="auto"/>
                                    <w:right w:val="none" w:sz="0" w:space="0" w:color="auto"/>
                                  </w:divBdr>
                                </w:div>
                                <w:div w:id="1960524671">
                                  <w:marLeft w:val="0"/>
                                  <w:marRight w:val="0"/>
                                  <w:marTop w:val="0"/>
                                  <w:marBottom w:val="0"/>
                                  <w:divBdr>
                                    <w:top w:val="none" w:sz="0" w:space="0" w:color="auto"/>
                                    <w:left w:val="none" w:sz="0" w:space="0" w:color="auto"/>
                                    <w:bottom w:val="none" w:sz="0" w:space="0" w:color="auto"/>
                                    <w:right w:val="none" w:sz="0" w:space="0" w:color="auto"/>
                                  </w:divBdr>
                                </w:div>
                                <w:div w:id="567804733">
                                  <w:marLeft w:val="0"/>
                                  <w:marRight w:val="0"/>
                                  <w:marTop w:val="0"/>
                                  <w:marBottom w:val="0"/>
                                  <w:divBdr>
                                    <w:top w:val="none" w:sz="0" w:space="0" w:color="auto"/>
                                    <w:left w:val="none" w:sz="0" w:space="0" w:color="auto"/>
                                    <w:bottom w:val="none" w:sz="0" w:space="0" w:color="auto"/>
                                    <w:right w:val="none" w:sz="0" w:space="0" w:color="auto"/>
                                  </w:divBdr>
                                </w:div>
                                <w:div w:id="964653726">
                                  <w:marLeft w:val="0"/>
                                  <w:marRight w:val="0"/>
                                  <w:marTop w:val="0"/>
                                  <w:marBottom w:val="0"/>
                                  <w:divBdr>
                                    <w:top w:val="none" w:sz="0" w:space="0" w:color="auto"/>
                                    <w:left w:val="none" w:sz="0" w:space="0" w:color="auto"/>
                                    <w:bottom w:val="none" w:sz="0" w:space="0" w:color="auto"/>
                                    <w:right w:val="none" w:sz="0" w:space="0" w:color="auto"/>
                                  </w:divBdr>
                                </w:div>
                              </w:divsChild>
                            </w:div>
                            <w:div w:id="1109811235">
                              <w:marLeft w:val="0"/>
                              <w:marRight w:val="0"/>
                              <w:marTop w:val="0"/>
                              <w:marBottom w:val="0"/>
                              <w:divBdr>
                                <w:top w:val="none" w:sz="0" w:space="0" w:color="auto"/>
                                <w:left w:val="none" w:sz="0" w:space="0" w:color="auto"/>
                                <w:bottom w:val="none" w:sz="0" w:space="0" w:color="auto"/>
                                <w:right w:val="none" w:sz="0" w:space="0" w:color="auto"/>
                              </w:divBdr>
                              <w:divsChild>
                                <w:div w:id="49156612">
                                  <w:marLeft w:val="0"/>
                                  <w:marRight w:val="0"/>
                                  <w:marTop w:val="0"/>
                                  <w:marBottom w:val="0"/>
                                  <w:divBdr>
                                    <w:top w:val="none" w:sz="0" w:space="0" w:color="auto"/>
                                    <w:left w:val="none" w:sz="0" w:space="0" w:color="auto"/>
                                    <w:bottom w:val="none" w:sz="0" w:space="0" w:color="auto"/>
                                    <w:right w:val="none" w:sz="0" w:space="0" w:color="auto"/>
                                  </w:divBdr>
                                  <w:divsChild>
                                    <w:div w:id="492453804">
                                      <w:marLeft w:val="0"/>
                                      <w:marRight w:val="0"/>
                                      <w:marTop w:val="0"/>
                                      <w:marBottom w:val="0"/>
                                      <w:divBdr>
                                        <w:top w:val="none" w:sz="0" w:space="0" w:color="auto"/>
                                        <w:left w:val="none" w:sz="0" w:space="0" w:color="auto"/>
                                        <w:bottom w:val="none" w:sz="0" w:space="0" w:color="auto"/>
                                        <w:right w:val="none" w:sz="0" w:space="0" w:color="auto"/>
                                      </w:divBdr>
                                    </w:div>
                                    <w:div w:id="1105268125">
                                      <w:marLeft w:val="0"/>
                                      <w:marRight w:val="0"/>
                                      <w:marTop w:val="0"/>
                                      <w:marBottom w:val="0"/>
                                      <w:divBdr>
                                        <w:top w:val="none" w:sz="0" w:space="0" w:color="auto"/>
                                        <w:left w:val="none" w:sz="0" w:space="0" w:color="auto"/>
                                        <w:bottom w:val="none" w:sz="0" w:space="0" w:color="auto"/>
                                        <w:right w:val="none" w:sz="0" w:space="0" w:color="auto"/>
                                      </w:divBdr>
                                    </w:div>
                                    <w:div w:id="1092361311">
                                      <w:marLeft w:val="0"/>
                                      <w:marRight w:val="0"/>
                                      <w:marTop w:val="0"/>
                                      <w:marBottom w:val="0"/>
                                      <w:divBdr>
                                        <w:top w:val="none" w:sz="0" w:space="0" w:color="auto"/>
                                        <w:left w:val="none" w:sz="0" w:space="0" w:color="auto"/>
                                        <w:bottom w:val="none" w:sz="0" w:space="0" w:color="auto"/>
                                        <w:right w:val="none" w:sz="0" w:space="0" w:color="auto"/>
                                      </w:divBdr>
                                    </w:div>
                                    <w:div w:id="1789204100">
                                      <w:marLeft w:val="0"/>
                                      <w:marRight w:val="0"/>
                                      <w:marTop w:val="0"/>
                                      <w:marBottom w:val="0"/>
                                      <w:divBdr>
                                        <w:top w:val="none" w:sz="0" w:space="0" w:color="auto"/>
                                        <w:left w:val="none" w:sz="0" w:space="0" w:color="auto"/>
                                        <w:bottom w:val="none" w:sz="0" w:space="0" w:color="auto"/>
                                        <w:right w:val="none" w:sz="0" w:space="0" w:color="auto"/>
                                      </w:divBdr>
                                    </w:div>
                                    <w:div w:id="1469125456">
                                      <w:marLeft w:val="0"/>
                                      <w:marRight w:val="0"/>
                                      <w:marTop w:val="0"/>
                                      <w:marBottom w:val="0"/>
                                      <w:divBdr>
                                        <w:top w:val="none" w:sz="0" w:space="0" w:color="auto"/>
                                        <w:left w:val="none" w:sz="0" w:space="0" w:color="auto"/>
                                        <w:bottom w:val="none" w:sz="0" w:space="0" w:color="auto"/>
                                        <w:right w:val="none" w:sz="0" w:space="0" w:color="auto"/>
                                      </w:divBdr>
                                    </w:div>
                                    <w:div w:id="1930842664">
                                      <w:marLeft w:val="0"/>
                                      <w:marRight w:val="0"/>
                                      <w:marTop w:val="0"/>
                                      <w:marBottom w:val="0"/>
                                      <w:divBdr>
                                        <w:top w:val="none" w:sz="0" w:space="0" w:color="auto"/>
                                        <w:left w:val="none" w:sz="0" w:space="0" w:color="auto"/>
                                        <w:bottom w:val="none" w:sz="0" w:space="0" w:color="auto"/>
                                        <w:right w:val="none" w:sz="0" w:space="0" w:color="auto"/>
                                      </w:divBdr>
                                    </w:div>
                                    <w:div w:id="14793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8404">
                          <w:marLeft w:val="0"/>
                          <w:marRight w:val="0"/>
                          <w:marTop w:val="0"/>
                          <w:marBottom w:val="0"/>
                          <w:divBdr>
                            <w:top w:val="none" w:sz="0" w:space="0" w:color="auto"/>
                            <w:left w:val="none" w:sz="0" w:space="0" w:color="auto"/>
                            <w:bottom w:val="none" w:sz="0" w:space="0" w:color="auto"/>
                            <w:right w:val="none" w:sz="0" w:space="0" w:color="auto"/>
                          </w:divBdr>
                        </w:div>
                        <w:div w:id="102312908">
                          <w:marLeft w:val="0"/>
                          <w:marRight w:val="0"/>
                          <w:marTop w:val="0"/>
                          <w:marBottom w:val="0"/>
                          <w:divBdr>
                            <w:top w:val="none" w:sz="0" w:space="0" w:color="auto"/>
                            <w:left w:val="none" w:sz="0" w:space="0" w:color="auto"/>
                            <w:bottom w:val="none" w:sz="0" w:space="0" w:color="auto"/>
                            <w:right w:val="none" w:sz="0" w:space="0" w:color="auto"/>
                          </w:divBdr>
                        </w:div>
                        <w:div w:id="1344474890">
                          <w:marLeft w:val="0"/>
                          <w:marRight w:val="0"/>
                          <w:marTop w:val="0"/>
                          <w:marBottom w:val="0"/>
                          <w:divBdr>
                            <w:top w:val="none" w:sz="0" w:space="0" w:color="auto"/>
                            <w:left w:val="none" w:sz="0" w:space="0" w:color="auto"/>
                            <w:bottom w:val="none" w:sz="0" w:space="0" w:color="auto"/>
                            <w:right w:val="none" w:sz="0" w:space="0" w:color="auto"/>
                          </w:divBdr>
                        </w:div>
                        <w:div w:id="147602411">
                          <w:marLeft w:val="0"/>
                          <w:marRight w:val="0"/>
                          <w:marTop w:val="0"/>
                          <w:marBottom w:val="0"/>
                          <w:divBdr>
                            <w:top w:val="none" w:sz="0" w:space="0" w:color="auto"/>
                            <w:left w:val="none" w:sz="0" w:space="0" w:color="auto"/>
                            <w:bottom w:val="none" w:sz="0" w:space="0" w:color="auto"/>
                            <w:right w:val="none" w:sz="0" w:space="0" w:color="auto"/>
                          </w:divBdr>
                        </w:div>
                        <w:div w:id="994143158">
                          <w:marLeft w:val="0"/>
                          <w:marRight w:val="0"/>
                          <w:marTop w:val="0"/>
                          <w:marBottom w:val="0"/>
                          <w:divBdr>
                            <w:top w:val="none" w:sz="0" w:space="0" w:color="auto"/>
                            <w:left w:val="none" w:sz="0" w:space="0" w:color="auto"/>
                            <w:bottom w:val="none" w:sz="0" w:space="0" w:color="auto"/>
                            <w:right w:val="none" w:sz="0" w:space="0" w:color="auto"/>
                          </w:divBdr>
                        </w:div>
                        <w:div w:id="1615625635">
                          <w:marLeft w:val="0"/>
                          <w:marRight w:val="0"/>
                          <w:marTop w:val="0"/>
                          <w:marBottom w:val="0"/>
                          <w:divBdr>
                            <w:top w:val="none" w:sz="0" w:space="0" w:color="auto"/>
                            <w:left w:val="none" w:sz="0" w:space="0" w:color="auto"/>
                            <w:bottom w:val="none" w:sz="0" w:space="0" w:color="auto"/>
                            <w:right w:val="none" w:sz="0" w:space="0" w:color="auto"/>
                          </w:divBdr>
                        </w:div>
                        <w:div w:id="2001955467">
                          <w:marLeft w:val="0"/>
                          <w:marRight w:val="0"/>
                          <w:marTop w:val="0"/>
                          <w:marBottom w:val="0"/>
                          <w:divBdr>
                            <w:top w:val="none" w:sz="0" w:space="0" w:color="auto"/>
                            <w:left w:val="none" w:sz="0" w:space="0" w:color="auto"/>
                            <w:bottom w:val="none" w:sz="0" w:space="0" w:color="auto"/>
                            <w:right w:val="none" w:sz="0" w:space="0" w:color="auto"/>
                          </w:divBdr>
                        </w:div>
                        <w:div w:id="2119985134">
                          <w:marLeft w:val="0"/>
                          <w:marRight w:val="0"/>
                          <w:marTop w:val="0"/>
                          <w:marBottom w:val="0"/>
                          <w:divBdr>
                            <w:top w:val="none" w:sz="0" w:space="0" w:color="auto"/>
                            <w:left w:val="none" w:sz="0" w:space="0" w:color="auto"/>
                            <w:bottom w:val="none" w:sz="0" w:space="0" w:color="auto"/>
                            <w:right w:val="none" w:sz="0" w:space="0" w:color="auto"/>
                          </w:divBdr>
                        </w:div>
                        <w:div w:id="1189178577">
                          <w:marLeft w:val="0"/>
                          <w:marRight w:val="0"/>
                          <w:marTop w:val="0"/>
                          <w:marBottom w:val="0"/>
                          <w:divBdr>
                            <w:top w:val="none" w:sz="0" w:space="0" w:color="auto"/>
                            <w:left w:val="none" w:sz="0" w:space="0" w:color="auto"/>
                            <w:bottom w:val="none" w:sz="0" w:space="0" w:color="auto"/>
                            <w:right w:val="none" w:sz="0" w:space="0" w:color="auto"/>
                          </w:divBdr>
                        </w:div>
                        <w:div w:id="740757967">
                          <w:marLeft w:val="0"/>
                          <w:marRight w:val="0"/>
                          <w:marTop w:val="0"/>
                          <w:marBottom w:val="0"/>
                          <w:divBdr>
                            <w:top w:val="none" w:sz="0" w:space="0" w:color="auto"/>
                            <w:left w:val="none" w:sz="0" w:space="0" w:color="auto"/>
                            <w:bottom w:val="none" w:sz="0" w:space="0" w:color="auto"/>
                            <w:right w:val="none" w:sz="0" w:space="0" w:color="auto"/>
                          </w:divBdr>
                        </w:div>
                        <w:div w:id="1342783421">
                          <w:marLeft w:val="0"/>
                          <w:marRight w:val="0"/>
                          <w:marTop w:val="0"/>
                          <w:marBottom w:val="0"/>
                          <w:divBdr>
                            <w:top w:val="none" w:sz="0" w:space="0" w:color="auto"/>
                            <w:left w:val="none" w:sz="0" w:space="0" w:color="auto"/>
                            <w:bottom w:val="none" w:sz="0" w:space="0" w:color="auto"/>
                            <w:right w:val="none" w:sz="0" w:space="0" w:color="auto"/>
                          </w:divBdr>
                        </w:div>
                        <w:div w:id="1148126846">
                          <w:marLeft w:val="0"/>
                          <w:marRight w:val="0"/>
                          <w:marTop w:val="0"/>
                          <w:marBottom w:val="0"/>
                          <w:divBdr>
                            <w:top w:val="none" w:sz="0" w:space="0" w:color="auto"/>
                            <w:left w:val="none" w:sz="0" w:space="0" w:color="auto"/>
                            <w:bottom w:val="none" w:sz="0" w:space="0" w:color="auto"/>
                            <w:right w:val="none" w:sz="0" w:space="0" w:color="auto"/>
                          </w:divBdr>
                        </w:div>
                        <w:div w:id="455297257">
                          <w:marLeft w:val="0"/>
                          <w:marRight w:val="0"/>
                          <w:marTop w:val="0"/>
                          <w:marBottom w:val="0"/>
                          <w:divBdr>
                            <w:top w:val="none" w:sz="0" w:space="0" w:color="auto"/>
                            <w:left w:val="none" w:sz="0" w:space="0" w:color="auto"/>
                            <w:bottom w:val="none" w:sz="0" w:space="0" w:color="auto"/>
                            <w:right w:val="none" w:sz="0" w:space="0" w:color="auto"/>
                          </w:divBdr>
                        </w:div>
                        <w:div w:id="534199632">
                          <w:marLeft w:val="0"/>
                          <w:marRight w:val="0"/>
                          <w:marTop w:val="0"/>
                          <w:marBottom w:val="0"/>
                          <w:divBdr>
                            <w:top w:val="none" w:sz="0" w:space="0" w:color="auto"/>
                            <w:left w:val="none" w:sz="0" w:space="0" w:color="auto"/>
                            <w:bottom w:val="none" w:sz="0" w:space="0" w:color="auto"/>
                            <w:right w:val="none" w:sz="0" w:space="0" w:color="auto"/>
                          </w:divBdr>
                        </w:div>
                        <w:div w:id="8231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unplugged" TargetMode="External"/><Relationship Id="rId13" Type="http://schemas.openxmlformats.org/officeDocument/2006/relationships/hyperlink" Target="http://www.huffingtonpost.com/2013/07/18/more-americans-working-th_n_3612625.html" TargetMode="External"/><Relationship Id="rId18" Type="http://schemas.openxmlformats.org/officeDocument/2006/relationships/hyperlink" Target="http://www.stuff.co.nz/life-style/well-good/inspire-me/10610359/Whats-new-Slow-reading-club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ala.org/transforminglibraries/future/trends/unplugged" TargetMode="External"/><Relationship Id="rId12" Type="http://schemas.openxmlformats.org/officeDocument/2006/relationships/hyperlink" Target="http://www.iftf.org/futureworkskills/" TargetMode="External"/><Relationship Id="rId17" Type="http://schemas.openxmlformats.org/officeDocument/2006/relationships/hyperlink" Target="http://www.huffingtonpost.com/arianna-huffington/unplugging-challenge_b_4455733.html" TargetMode="External"/><Relationship Id="rId2" Type="http://schemas.openxmlformats.org/officeDocument/2006/relationships/settings" Target="settings.xml"/><Relationship Id="rId16" Type="http://schemas.openxmlformats.org/officeDocument/2006/relationships/hyperlink" Target="http://www.nytimes.com/2014/02/09/fashion/digital-detox-email-smartphone-social-media.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unplugged" TargetMode="External"/><Relationship Id="rId11" Type="http://schemas.openxmlformats.org/officeDocument/2006/relationships/hyperlink" Target="http://www.ala.org/transforminglibraries/future/trends/unplugged" TargetMode="External"/><Relationship Id="rId5" Type="http://schemas.openxmlformats.org/officeDocument/2006/relationships/hyperlink" Target="http://www.ala.org/transforminglibraries/future/trends/unplugged" TargetMode="External"/><Relationship Id="rId15" Type="http://schemas.openxmlformats.org/officeDocument/2006/relationships/hyperlink" Target="https://www.yahoo.com/tech/why-anti-tech-is-in-style-literally-86318311694.html" TargetMode="External"/><Relationship Id="rId10" Type="http://schemas.openxmlformats.org/officeDocument/2006/relationships/hyperlink" Target="http://www.ala.org/transforminglibraries/future/trends/unplugged" TargetMode="External"/><Relationship Id="rId19" Type="http://schemas.openxmlformats.org/officeDocument/2006/relationships/hyperlink" Target="http://time.com/3543498/unplug-your-childrens-future-depends-on-it/" TargetMode="External"/><Relationship Id="rId4" Type="http://schemas.openxmlformats.org/officeDocument/2006/relationships/image" Target="media/image1.png"/><Relationship Id="rId9" Type="http://schemas.openxmlformats.org/officeDocument/2006/relationships/hyperlink" Target="http://www.ala.org/transforminglibraries/future/trends/unplugged" TargetMode="External"/><Relationship Id="rId14" Type="http://schemas.openxmlformats.org/officeDocument/2006/relationships/hyperlink" Target="https://www.yahoo.com/travel/the-future-of-travel-is-cheaper-and-tech-free-plus-8-984701652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3</cp:revision>
  <dcterms:created xsi:type="dcterms:W3CDTF">2015-08-29T18:05:00Z</dcterms:created>
  <dcterms:modified xsi:type="dcterms:W3CDTF">2015-08-31T18:06:00Z</dcterms:modified>
</cp:coreProperties>
</file>